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34D79" w14:textId="77777777" w:rsidR="0000072B" w:rsidRPr="002A5FBD" w:rsidRDefault="00574D36" w:rsidP="002A5FBD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Teacher </w:t>
      </w:r>
      <w:r w:rsidR="003761E0">
        <w:rPr>
          <w:rFonts w:ascii="Arial" w:hAnsi="Arial" w:cs="Arial"/>
          <w:b/>
          <w:bCs/>
          <w:sz w:val="36"/>
        </w:rPr>
        <w:t>Post-</w:t>
      </w:r>
      <w:r>
        <w:rPr>
          <w:rFonts w:ascii="Arial" w:hAnsi="Arial" w:cs="Arial"/>
          <w:b/>
          <w:bCs/>
          <w:sz w:val="36"/>
        </w:rPr>
        <w:t xml:space="preserve">Observation </w:t>
      </w:r>
      <w:r w:rsidR="0036779D" w:rsidRPr="0036779D">
        <w:rPr>
          <w:rFonts w:ascii="Arial" w:hAnsi="Arial" w:cs="Arial"/>
          <w:b/>
          <w:bCs/>
          <w:sz w:val="36"/>
        </w:rPr>
        <w:t>Questioning Prompts</w:t>
      </w:r>
    </w:p>
    <w:p w14:paraId="67F34D7A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Could you tell me more about</w:t>
      </w:r>
      <w:proofErr w:type="gramStart"/>
      <w:r w:rsidRPr="007D0908">
        <w:rPr>
          <w:rFonts w:asciiTheme="minorHAnsi" w:hAnsiTheme="minorHAnsi" w:cstheme="minorHAnsi"/>
        </w:rPr>
        <w:t>…</w:t>
      </w:r>
      <w:proofErr w:type="gramEnd"/>
    </w:p>
    <w:p w14:paraId="67F34D7B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 xml:space="preserve">I am not sure I understand (or that I saw…) can you tell me what you were expecting? </w:t>
      </w:r>
    </w:p>
    <w:p w14:paraId="67F34D7C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 xml:space="preserve">I noticed that … (“This student did…” “The learning outcome was…” The lesson steps included…) </w:t>
      </w:r>
    </w:p>
    <w:p w14:paraId="67F34D7D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Tell me more about what was happening when…</w:t>
      </w:r>
    </w:p>
    <w:p w14:paraId="67F34D7E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When I observed…, it made me think of/wonder/consider…</w:t>
      </w:r>
    </w:p>
    <w:p w14:paraId="67F34D7F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What did you want to see happen when…</w:t>
      </w:r>
      <w:r w:rsidR="008157BE" w:rsidRPr="007D0908">
        <w:rPr>
          <w:rFonts w:asciiTheme="minorHAnsi" w:hAnsiTheme="minorHAnsi" w:cstheme="minorHAnsi"/>
        </w:rPr>
        <w:t>?</w:t>
      </w:r>
    </w:p>
    <w:p w14:paraId="67F34D80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We’ve been talking about … during professional development</w:t>
      </w:r>
      <w:r w:rsidR="008157BE" w:rsidRPr="007D0908">
        <w:rPr>
          <w:rFonts w:asciiTheme="minorHAnsi" w:hAnsiTheme="minorHAnsi" w:cstheme="minorHAnsi"/>
        </w:rPr>
        <w:t>;</w:t>
      </w:r>
      <w:r w:rsidRPr="007D0908">
        <w:rPr>
          <w:rFonts w:asciiTheme="minorHAnsi" w:hAnsiTheme="minorHAnsi" w:cstheme="minorHAnsi"/>
        </w:rPr>
        <w:t xml:space="preserve"> how does this lesson support that work?</w:t>
      </w:r>
    </w:p>
    <w:p w14:paraId="67F34D81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How does this lesson fit into the work being done by your grade level/content area team?</w:t>
      </w:r>
    </w:p>
    <w:p w14:paraId="67F34D82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Was there anything that surprised you?</w:t>
      </w:r>
    </w:p>
    <w:p w14:paraId="67F34D83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What will be your plan in the next week to…?</w:t>
      </w:r>
    </w:p>
    <w:p w14:paraId="67F34D84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What do you think about…?</w:t>
      </w:r>
    </w:p>
    <w:p w14:paraId="67F34D85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What steps have you taken/or will you take?</w:t>
      </w:r>
    </w:p>
    <w:p w14:paraId="67F34D86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Is this something you think you can do?</w:t>
      </w:r>
    </w:p>
    <w:p w14:paraId="67F34D87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Do students have the opportunity to…</w:t>
      </w:r>
      <w:r w:rsidR="008157BE" w:rsidRPr="007D0908">
        <w:rPr>
          <w:rFonts w:asciiTheme="minorHAnsi" w:hAnsiTheme="minorHAnsi" w:cstheme="minorHAnsi"/>
        </w:rPr>
        <w:t>?</w:t>
      </w:r>
    </w:p>
    <w:p w14:paraId="67F34D88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It might be helpful to…</w:t>
      </w:r>
    </w:p>
    <w:p w14:paraId="67F34D89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Did you get the response that you wanted?</w:t>
      </w:r>
    </w:p>
    <w:p w14:paraId="67F34D8A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How did this lesson match the data from the interim assessments?</w:t>
      </w:r>
    </w:p>
    <w:p w14:paraId="67F34D8B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You asked the following questions…  How do they support higher order thinking skills?</w:t>
      </w:r>
    </w:p>
    <w:p w14:paraId="67F34D8C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What were three successful things about this lesson?  What would you do differently if you were to teach this lesson again?</w:t>
      </w:r>
    </w:p>
    <w:p w14:paraId="67F34D8D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Were students able to show their understanding of the outcome you stated for this lesson?</w:t>
      </w:r>
    </w:p>
    <w:p w14:paraId="67F34D8E" w14:textId="77777777" w:rsidR="0036779D" w:rsidRPr="007D0908" w:rsidRDefault="0036779D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Can we talk about how you use student data in your lessons?</w:t>
      </w:r>
    </w:p>
    <w:p w14:paraId="67F34D8F" w14:textId="77777777" w:rsidR="0036779D" w:rsidRPr="007D0908" w:rsidRDefault="008157BE" w:rsidP="002A5F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When I</w:t>
      </w:r>
      <w:r w:rsidR="0036779D" w:rsidRPr="007D0908">
        <w:rPr>
          <w:rFonts w:asciiTheme="minorHAnsi" w:hAnsiTheme="minorHAnsi" w:cstheme="minorHAnsi"/>
        </w:rPr>
        <w:t xml:space="preserve"> visit the class again</w:t>
      </w:r>
      <w:r w:rsidRPr="007D0908">
        <w:rPr>
          <w:rFonts w:asciiTheme="minorHAnsi" w:hAnsiTheme="minorHAnsi" w:cstheme="minorHAnsi"/>
        </w:rPr>
        <w:t xml:space="preserve"> I</w:t>
      </w:r>
      <w:r w:rsidR="0036779D" w:rsidRPr="007D0908">
        <w:rPr>
          <w:rFonts w:asciiTheme="minorHAnsi" w:hAnsiTheme="minorHAnsi" w:cstheme="minorHAnsi"/>
        </w:rPr>
        <w:t xml:space="preserve"> hope to see…</w:t>
      </w:r>
    </w:p>
    <w:p w14:paraId="67F34D90" w14:textId="77777777" w:rsidR="00A42A17" w:rsidRPr="007D0908" w:rsidRDefault="0036779D" w:rsidP="00A67EF3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Theme="minorHAnsi" w:hAnsiTheme="minorHAnsi" w:cstheme="minorHAnsi"/>
        </w:rPr>
      </w:pPr>
      <w:r w:rsidRPr="007D0908">
        <w:rPr>
          <w:rFonts w:asciiTheme="minorHAnsi" w:hAnsiTheme="minorHAnsi" w:cstheme="minorHAnsi"/>
        </w:rPr>
        <w:t>If this lesson is part of a unit of stud</w:t>
      </w:r>
      <w:r w:rsidR="00F76F67" w:rsidRPr="007D0908">
        <w:rPr>
          <w:rFonts w:asciiTheme="minorHAnsi" w:hAnsiTheme="minorHAnsi" w:cstheme="minorHAnsi"/>
        </w:rPr>
        <w:t>y</w:t>
      </w:r>
      <w:r w:rsidRPr="007D0908">
        <w:rPr>
          <w:rFonts w:asciiTheme="minorHAnsi" w:hAnsiTheme="minorHAnsi" w:cstheme="minorHAnsi"/>
        </w:rPr>
        <w:t>, what other activities or outcomes will be a part of the unit?  How will students demonstrate their und</w:t>
      </w:r>
      <w:bookmarkStart w:id="0" w:name="_GoBack"/>
      <w:bookmarkEnd w:id="0"/>
      <w:r w:rsidRPr="007D0908">
        <w:rPr>
          <w:rFonts w:asciiTheme="minorHAnsi" w:hAnsiTheme="minorHAnsi" w:cstheme="minorHAnsi"/>
        </w:rPr>
        <w:t>erstanding?</w:t>
      </w:r>
    </w:p>
    <w:sectPr w:rsidR="00A42A17" w:rsidRPr="007D0908" w:rsidSect="00205C5A">
      <w:headerReference w:type="default" r:id="rId7"/>
      <w:pgSz w:w="12240" w:h="15840"/>
      <w:pgMar w:top="1890" w:right="810" w:bottom="63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34D93" w14:textId="77777777" w:rsidR="0011156D" w:rsidRDefault="0011156D" w:rsidP="000F18A2">
      <w:pPr>
        <w:spacing w:after="0" w:line="240" w:lineRule="auto"/>
      </w:pPr>
      <w:r>
        <w:separator/>
      </w:r>
    </w:p>
  </w:endnote>
  <w:endnote w:type="continuationSeparator" w:id="0">
    <w:p w14:paraId="67F34D94" w14:textId="77777777" w:rsidR="0011156D" w:rsidRDefault="0011156D" w:rsidP="000F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34D91" w14:textId="77777777" w:rsidR="0011156D" w:rsidRDefault="0011156D" w:rsidP="000F18A2">
      <w:pPr>
        <w:spacing w:after="0" w:line="240" w:lineRule="auto"/>
      </w:pPr>
      <w:r>
        <w:separator/>
      </w:r>
    </w:p>
  </w:footnote>
  <w:footnote w:type="continuationSeparator" w:id="0">
    <w:p w14:paraId="67F34D92" w14:textId="77777777" w:rsidR="0011156D" w:rsidRDefault="0011156D" w:rsidP="000F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16CB" w14:textId="77777777" w:rsidR="007D0908" w:rsidRDefault="007D0908" w:rsidP="00205C5A">
    <w:pPr>
      <w:pStyle w:val="Header"/>
      <w:tabs>
        <w:tab w:val="clear" w:pos="9360"/>
        <w:tab w:val="left" w:pos="1170"/>
        <w:tab w:val="right" w:pos="9810"/>
      </w:tabs>
      <w:ind w:left="90"/>
    </w:pPr>
  </w:p>
  <w:p w14:paraId="67F34D95" w14:textId="5BC705BB" w:rsidR="0036779D" w:rsidRDefault="007D0908" w:rsidP="00205C5A">
    <w:pPr>
      <w:pStyle w:val="Header"/>
      <w:tabs>
        <w:tab w:val="clear" w:pos="9360"/>
        <w:tab w:val="left" w:pos="1170"/>
        <w:tab w:val="right" w:pos="9810"/>
      </w:tabs>
      <w:ind w:left="90"/>
    </w:pPr>
    <w:r>
      <w:drawing>
        <wp:inline distT="0" distB="0" distL="0" distR="0" wp14:anchorId="7D33AB13" wp14:editId="4236F76E">
          <wp:extent cx="2362200" cy="49720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66C3"/>
    <w:multiLevelType w:val="hybridMultilevel"/>
    <w:tmpl w:val="132CFE2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6D8ABDE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2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D354C2B"/>
    <w:multiLevelType w:val="hybridMultilevel"/>
    <w:tmpl w:val="368A9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336BD"/>
    <w:multiLevelType w:val="hybridMultilevel"/>
    <w:tmpl w:val="3962B696"/>
    <w:lvl w:ilvl="0" w:tplc="18283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06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2B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4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4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C4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E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A3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A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CD2C81"/>
    <w:multiLevelType w:val="hybridMultilevel"/>
    <w:tmpl w:val="3A82FB0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719653C6"/>
    <w:multiLevelType w:val="hybridMultilevel"/>
    <w:tmpl w:val="0E40012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4CB66B1"/>
    <w:multiLevelType w:val="hybridMultilevel"/>
    <w:tmpl w:val="AD842A0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#e5e9ff,white,#e7f0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FF"/>
    <w:rsid w:val="0000072B"/>
    <w:rsid w:val="000064ED"/>
    <w:rsid w:val="000514C8"/>
    <w:rsid w:val="00072A7A"/>
    <w:rsid w:val="000F18A2"/>
    <w:rsid w:val="0011156D"/>
    <w:rsid w:val="00146733"/>
    <w:rsid w:val="00152AB2"/>
    <w:rsid w:val="0016055C"/>
    <w:rsid w:val="001D1B0E"/>
    <w:rsid w:val="001F1BFF"/>
    <w:rsid w:val="00205C5A"/>
    <w:rsid w:val="002201B3"/>
    <w:rsid w:val="00231865"/>
    <w:rsid w:val="002A5FBD"/>
    <w:rsid w:val="00302E90"/>
    <w:rsid w:val="0036779D"/>
    <w:rsid w:val="00371FE4"/>
    <w:rsid w:val="003761E0"/>
    <w:rsid w:val="00376731"/>
    <w:rsid w:val="003F342A"/>
    <w:rsid w:val="00444E5D"/>
    <w:rsid w:val="004A09B7"/>
    <w:rsid w:val="004D36F4"/>
    <w:rsid w:val="004E60EE"/>
    <w:rsid w:val="00537C5E"/>
    <w:rsid w:val="00545784"/>
    <w:rsid w:val="00574D36"/>
    <w:rsid w:val="005A0A0A"/>
    <w:rsid w:val="005D0C72"/>
    <w:rsid w:val="005E08DC"/>
    <w:rsid w:val="005F17B6"/>
    <w:rsid w:val="00626106"/>
    <w:rsid w:val="006755BC"/>
    <w:rsid w:val="006940CF"/>
    <w:rsid w:val="006D13EC"/>
    <w:rsid w:val="007D0908"/>
    <w:rsid w:val="008157BE"/>
    <w:rsid w:val="00866058"/>
    <w:rsid w:val="008D70FE"/>
    <w:rsid w:val="009B071D"/>
    <w:rsid w:val="009C04BC"/>
    <w:rsid w:val="009C56CD"/>
    <w:rsid w:val="00A42A17"/>
    <w:rsid w:val="00B22A5A"/>
    <w:rsid w:val="00BD57CE"/>
    <w:rsid w:val="00BF0A2B"/>
    <w:rsid w:val="00C432B5"/>
    <w:rsid w:val="00CC7D70"/>
    <w:rsid w:val="00D561E0"/>
    <w:rsid w:val="00E07486"/>
    <w:rsid w:val="00E72FFF"/>
    <w:rsid w:val="00EC62E1"/>
    <w:rsid w:val="00ED583B"/>
    <w:rsid w:val="00EE3E0A"/>
    <w:rsid w:val="00F07A5B"/>
    <w:rsid w:val="00F76F67"/>
    <w:rsid w:val="00F80DF6"/>
    <w:rsid w:val="00F9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5e9ff,white,#e7f0ff"/>
    </o:shapedefaults>
    <o:shapelayout v:ext="edit">
      <o:idmap v:ext="edit" data="1"/>
    </o:shapelayout>
  </w:shapeDefaults>
  <w:decimalSymbol w:val="."/>
  <w:listSeparator w:val=","/>
  <w14:docId w14:val="67F34D79"/>
  <w15:docId w15:val="{164E4DD7-02BD-4365-AEAD-CC08BB0C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8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8A2"/>
    <w:rPr>
      <w:sz w:val="22"/>
      <w:szCs w:val="22"/>
    </w:rPr>
  </w:style>
  <w:style w:type="paragraph" w:customStyle="1" w:styleId="xmsonormal">
    <w:name w:val="x_msonormal"/>
    <w:basedOn w:val="Normal"/>
    <w:rsid w:val="00444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D57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7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 Barrett</dc:creator>
  <cp:lastModifiedBy>Debra Allison Layland</cp:lastModifiedBy>
  <cp:revision>2</cp:revision>
  <cp:lastPrinted>2013-05-06T19:48:00Z</cp:lastPrinted>
  <dcterms:created xsi:type="dcterms:W3CDTF">2016-05-12T21:18:00Z</dcterms:created>
  <dcterms:modified xsi:type="dcterms:W3CDTF">2016-05-12T21:18:00Z</dcterms:modified>
</cp:coreProperties>
</file>